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560" w:lineRule="exact"/>
        <w:jc w:val="left"/>
        <w:rPr>
          <w:rFonts w:hint="eastAsia" w:ascii="黑体" w:hAnsi="黑体" w:eastAsia="黑体" w:cs="黑体"/>
          <w:sz w:val="32"/>
          <w:szCs w:val="32"/>
          <w:lang w:val="en-US" w:eastAsia="zh-CN"/>
        </w:rPr>
      </w:pPr>
    </w:p>
    <w:p>
      <w:pPr>
        <w:spacing w:line="560" w:lineRule="exact"/>
        <w:jc w:val="center"/>
        <w:rPr>
          <w:rFonts w:hint="eastAsia" w:asciiTheme="majorEastAsia" w:hAnsiTheme="majorEastAsia" w:eastAsiaTheme="majorEastAsia" w:cstheme="majorEastAsia"/>
          <w:b/>
          <w:sz w:val="44"/>
          <w:szCs w:val="44"/>
          <w:lang w:eastAsia="zh-CN"/>
        </w:rPr>
      </w:pPr>
      <w:r>
        <w:rPr>
          <w:rFonts w:hint="eastAsia" w:asciiTheme="majorEastAsia" w:hAnsiTheme="majorEastAsia" w:eastAsiaTheme="majorEastAsia" w:cstheme="majorEastAsia"/>
          <w:b/>
          <w:sz w:val="44"/>
          <w:szCs w:val="44"/>
        </w:rPr>
        <w:t>2021年开封市市直事业单位公开</w:t>
      </w:r>
      <w:r>
        <w:rPr>
          <w:rFonts w:hint="eastAsia" w:asciiTheme="majorEastAsia" w:hAnsiTheme="majorEastAsia" w:eastAsiaTheme="majorEastAsia" w:cstheme="majorEastAsia"/>
          <w:b/>
          <w:sz w:val="44"/>
          <w:szCs w:val="44"/>
          <w:lang w:val="en-US" w:eastAsia="zh-CN"/>
        </w:rPr>
        <w:t>选调</w:t>
      </w:r>
    </w:p>
    <w:p>
      <w:pPr>
        <w:spacing w:line="560" w:lineRule="exact"/>
        <w:jc w:val="center"/>
        <w:rPr>
          <w:rFonts w:asciiTheme="majorEastAsia" w:hAnsiTheme="majorEastAsia" w:eastAsiaTheme="majorEastAsia"/>
          <w:b/>
          <w:sz w:val="32"/>
          <w:szCs w:val="32"/>
        </w:rPr>
      </w:pPr>
      <w:r>
        <w:rPr>
          <w:rFonts w:hint="eastAsia" w:asciiTheme="majorEastAsia" w:hAnsiTheme="majorEastAsia" w:eastAsiaTheme="majorEastAsia" w:cstheme="majorEastAsia"/>
          <w:b/>
          <w:bCs/>
          <w:sz w:val="44"/>
          <w:szCs w:val="44"/>
        </w:rPr>
        <w:t>面试疫情防控须知</w:t>
      </w:r>
    </w:p>
    <w:p>
      <w:pPr>
        <w:ind w:firstLine="640" w:firstLineChars="200"/>
        <w:rPr>
          <w:rFonts w:eastAsia="仿宋_GB2312"/>
          <w:sz w:val="32"/>
          <w:szCs w:val="32"/>
        </w:rPr>
      </w:pPr>
      <w:r>
        <w:rPr>
          <w:rFonts w:hint="eastAsia" w:ascii="仿宋_GB2312" w:eastAsia="仿宋_GB2312"/>
          <w:sz w:val="32"/>
          <w:szCs w:val="32"/>
        </w:rPr>
        <w:t>1.</w:t>
      </w:r>
      <w:r>
        <w:rPr>
          <w:rFonts w:hint="eastAsia" w:ascii="仿宋" w:hAnsi="仿宋" w:eastAsia="仿宋" w:cs="仿宋"/>
          <w:sz w:val="32"/>
          <w:szCs w:val="32"/>
        </w:rPr>
        <w:t xml:space="preserve"> 考生现场应接受健康码、行程轨迹码查验及体温测量，健康码为绿码及体温测量合格的方可参加面试；</w:t>
      </w:r>
      <w:r>
        <w:rPr>
          <w:rFonts w:hint="eastAsia" w:eastAsia="仿宋_GB2312"/>
          <w:sz w:val="32"/>
          <w:szCs w:val="32"/>
        </w:rPr>
        <w:t>考试前两周有国内疫情中高风险地区或境外旅居史的考生来汴参加面试时需提供7日内核酸检测阴性结果的证明</w:t>
      </w:r>
      <w:r>
        <w:rPr>
          <w:rFonts w:hint="eastAsia" w:ascii="仿宋" w:hAnsi="仿宋" w:eastAsia="仿宋" w:cs="仿宋"/>
          <w:sz w:val="32"/>
          <w:szCs w:val="32"/>
        </w:rPr>
        <w:t>，</w:t>
      </w:r>
      <w:r>
        <w:rPr>
          <w:rFonts w:hint="eastAsia" w:eastAsia="仿宋_GB2312"/>
          <w:sz w:val="32"/>
          <w:szCs w:val="32"/>
        </w:rPr>
        <w:t>符合防疫要求的准予面试，否则不予参加面试。</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.考试日前14天内，原则不跨区域流动，避免在国内疫情中高风险地区或国（境）外旅行、居住；尽量避免与</w:t>
      </w:r>
      <w:r>
        <w:rPr>
          <w:rFonts w:hint="eastAsia" w:ascii="仿宋_GB2312" w:hAnsi="黑体" w:eastAsia="仿宋_GB2312"/>
          <w:sz w:val="32"/>
          <w:szCs w:val="32"/>
        </w:rPr>
        <w:t>新冠肺炎确诊病例、疑似病例、无症状感染者及</w:t>
      </w:r>
      <w:r>
        <w:rPr>
          <w:rFonts w:hint="eastAsia" w:ascii="仿宋_GB2312" w:eastAsia="仿宋_GB2312"/>
          <w:sz w:val="32"/>
          <w:szCs w:val="32"/>
        </w:rPr>
        <w:t>中高风险区域人员接触；尽量避免去人群流动性较大、人群密集的场所聚集。</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考试期间，考生应自备一次性医用口罩，按照考点所在地疫情风险等级和防控要求科学佩戴口罩。在考点入场及考后离场等人群聚集环节，建议全程佩戴口罩，在答题和接受身份识别验证等特殊情况下须摘除口罩。</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考生应按要求提前到达考点。入场时，应主动配合工作人员接受体温检测，如发现体温超过37.3℃，需现场接受2次体温复测，如体温仍超标准，须由现场医护人员再次使用水银温度计进行腋下测温。经测量体温仍异常，须提供有效的新冠病毒核酸检测阴性证明（7日内），方可进入考场参加考试。若不能提供诊断证明的，</w:t>
      </w:r>
      <w:r>
        <w:rPr>
          <w:rFonts w:hint="eastAsia" w:ascii="仿宋_GB2312" w:eastAsia="仿宋_GB2312"/>
          <w:sz w:val="32"/>
          <w:szCs w:val="32"/>
          <w:lang w:val="en-US" w:eastAsia="zh-CN"/>
        </w:rPr>
        <w:t>不准</w:t>
      </w:r>
      <w:r>
        <w:rPr>
          <w:rFonts w:hint="eastAsia" w:ascii="仿宋_GB2312" w:eastAsia="仿宋_GB2312"/>
          <w:sz w:val="32"/>
          <w:szCs w:val="32"/>
        </w:rPr>
        <w:t>参加考试。</w:t>
      </w: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6</w:t>
      </w:r>
      <w:r>
        <w:rPr>
          <w:rFonts w:hint="eastAsia" w:ascii="仿宋_GB2312" w:eastAsia="仿宋_GB2312"/>
          <w:sz w:val="32"/>
          <w:szCs w:val="32"/>
        </w:rPr>
        <w:t>.候考期间，考生要自觉遵守考试秩序，与其他考生保持安全防控距离，服从现场工作人员安排，考试结束后按规定有序离场。</w:t>
      </w:r>
    </w:p>
    <w:p>
      <w:pPr>
        <w:ind w:firstLine="640" w:firstLineChars="200"/>
        <w:jc w:val="left"/>
        <w:rPr>
          <w:rFonts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.考生要认真阅读本须知，承诺已知悉告知事项和防疫要求，自愿承担相关责任。</w:t>
      </w:r>
      <w:r>
        <w:rPr>
          <w:rFonts w:hint="eastAsia" w:ascii="仿宋_GB2312" w:eastAsia="仿宋_GB2312"/>
          <w:color w:val="auto"/>
          <w:sz w:val="32"/>
          <w:szCs w:val="32"/>
          <w:lang w:val="en-US" w:eastAsia="zh-CN"/>
        </w:rPr>
        <w:t>在人力资源和社会保障局官网下载</w:t>
      </w:r>
      <w:bookmarkStart w:id="0" w:name="_GoBack"/>
      <w:bookmarkEnd w:id="0"/>
      <w:r>
        <w:rPr>
          <w:rFonts w:hint="eastAsia" w:ascii="仿宋_GB2312" w:eastAsia="仿宋_GB2312"/>
          <w:color w:val="auto"/>
          <w:sz w:val="32"/>
          <w:szCs w:val="32"/>
        </w:rPr>
        <w:t>填写《</w:t>
      </w:r>
      <w:r>
        <w:rPr>
          <w:rFonts w:hint="eastAsia" w:ascii="仿宋_GB2312" w:eastAsia="仿宋_GB2312"/>
          <w:sz w:val="32"/>
          <w:szCs w:val="32"/>
          <w:lang w:val="en-US" w:eastAsia="zh-CN"/>
        </w:rPr>
        <w:t>开封市2021年市直事业单位公开选调工作人员健康</w:t>
      </w:r>
      <w:r>
        <w:rPr>
          <w:rFonts w:hint="eastAsia" w:ascii="仿宋_GB2312" w:eastAsia="仿宋_GB2312"/>
          <w:sz w:val="32"/>
          <w:szCs w:val="32"/>
        </w:rPr>
        <w:t>承诺书</w:t>
      </w: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）并签字</w:t>
      </w:r>
      <w:r>
        <w:rPr>
          <w:rFonts w:hint="eastAsia" w:ascii="仿宋_GB2312" w:eastAsia="仿宋_GB2312"/>
          <w:sz w:val="32"/>
          <w:szCs w:val="32"/>
        </w:rPr>
        <w:t>。凡隐瞒或谎报旅居史、接触史、健康状况等疫情防控重点信息，不配合工作人员进行防疫检测、询问、排查、送诊等造成严重后果的，将按照疫情防控相关规定严肃处理，造成一定后果的，将依法追究报告人责任。</w:t>
      </w:r>
    </w:p>
    <w:p>
      <w:pPr>
        <w:spacing w:line="560" w:lineRule="exact"/>
        <w:ind w:firstLine="640" w:firstLineChars="200"/>
        <w:jc w:val="left"/>
        <w:rPr>
          <w:rFonts w:ascii="仿宋_GB2312" w:eastAsia="仿宋_GB2312"/>
          <w:sz w:val="32"/>
          <w:szCs w:val="32"/>
        </w:rPr>
      </w:pPr>
    </w:p>
    <w:p>
      <w:pPr>
        <w:spacing w:line="560" w:lineRule="exact"/>
        <w:ind w:firstLine="640" w:firstLineChars="200"/>
        <w:jc w:val="left"/>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8515F8"/>
    <w:rsid w:val="00272327"/>
    <w:rsid w:val="00282B3B"/>
    <w:rsid w:val="00386043"/>
    <w:rsid w:val="003D223F"/>
    <w:rsid w:val="00452376"/>
    <w:rsid w:val="004E655A"/>
    <w:rsid w:val="005B695C"/>
    <w:rsid w:val="005F2B6F"/>
    <w:rsid w:val="006009BE"/>
    <w:rsid w:val="006E32B9"/>
    <w:rsid w:val="007213DA"/>
    <w:rsid w:val="00753821"/>
    <w:rsid w:val="00847106"/>
    <w:rsid w:val="00A12069"/>
    <w:rsid w:val="00AB657F"/>
    <w:rsid w:val="00B01A39"/>
    <w:rsid w:val="00B77003"/>
    <w:rsid w:val="00BB52A6"/>
    <w:rsid w:val="00BE4E4B"/>
    <w:rsid w:val="00C10567"/>
    <w:rsid w:val="00CA4F4C"/>
    <w:rsid w:val="00D86F38"/>
    <w:rsid w:val="00E81198"/>
    <w:rsid w:val="00FD133E"/>
    <w:rsid w:val="0FEC364F"/>
    <w:rsid w:val="21B77405"/>
    <w:rsid w:val="2BFB34FF"/>
    <w:rsid w:val="2C8601C5"/>
    <w:rsid w:val="3C29076F"/>
    <w:rsid w:val="430153CA"/>
    <w:rsid w:val="452F25CB"/>
    <w:rsid w:val="478515F8"/>
    <w:rsid w:val="4DB23EF2"/>
    <w:rsid w:val="573D1372"/>
    <w:rsid w:val="691F0598"/>
    <w:rsid w:val="7F341F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cs="黑体"/>
      <w:kern w:val="2"/>
      <w:sz w:val="18"/>
      <w:szCs w:val="18"/>
    </w:rPr>
  </w:style>
  <w:style w:type="character" w:customStyle="1" w:styleId="7">
    <w:name w:val="页脚 Char"/>
    <w:basedOn w:val="5"/>
    <w:link w:val="2"/>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F1B53-D212-489C-B18E-B22B6884903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479</Words>
  <Characters>495</Characters>
  <Lines>23</Lines>
  <Paragraphs>36</Paragraphs>
  <TotalTime>2</TotalTime>
  <ScaleCrop>false</ScaleCrop>
  <LinksUpToDate>false</LinksUpToDate>
  <CharactersWithSpaces>938</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2021-05-28T02:46:00Z</dcterms:created>
  <dc:creator>lenovo</dc:creator>
  <cp:lastModifiedBy>admin</cp:lastModifiedBy>
  <cp:lastPrinted>2021-05-31T01:46:00Z</cp:lastPrinted>
  <dcterms:modified xsi:type="dcterms:W3CDTF">2021-07-22T10:14:18Z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02FD7178354843A1864214822B04C0B9</vt:lpwstr>
  </property>
</Properties>
</file>