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eastAsia" w:ascii="黑体" w:hAnsi="黑体" w:eastAsia="黑体" w:cs="黑体"/>
          <w:spacing w:val="-12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</w:p>
    <w:p>
      <w:pPr>
        <w:widowControl/>
        <w:spacing w:line="620" w:lineRule="exact"/>
        <w:jc w:val="center"/>
        <w:rPr>
          <w:rFonts w:hint="eastAsia" w:ascii="宋体" w:hAnsi="宋体" w:eastAsia="方正小标宋简体"/>
          <w:spacing w:val="-12"/>
          <w:sz w:val="44"/>
          <w:szCs w:val="44"/>
        </w:rPr>
      </w:pPr>
      <w:r>
        <w:rPr>
          <w:rFonts w:hint="eastAsia" w:ascii="宋体" w:hAnsi="宋体" w:eastAsia="方正小标宋简体"/>
          <w:spacing w:val="-12"/>
          <w:sz w:val="44"/>
          <w:szCs w:val="44"/>
        </w:rPr>
        <w:t>寻乌县</w:t>
      </w:r>
      <w:r>
        <w:rPr>
          <w:rFonts w:hint="eastAsia" w:ascii="宋体" w:hAnsi="宋体" w:eastAsia="方正小标宋简体"/>
          <w:spacing w:val="-12"/>
          <w:sz w:val="44"/>
          <w:szCs w:val="44"/>
          <w:lang w:eastAsia="zh-CN"/>
        </w:rPr>
        <w:t>政府</w:t>
      </w:r>
      <w:r>
        <w:rPr>
          <w:rFonts w:hint="eastAsia" w:ascii="宋体" w:hAnsi="宋体" w:eastAsia="方正小标宋简体"/>
          <w:spacing w:val="-12"/>
          <w:sz w:val="44"/>
          <w:szCs w:val="44"/>
        </w:rPr>
        <w:t>办公开选调工作人员报名表</w:t>
      </w:r>
    </w:p>
    <w:p>
      <w:pPr>
        <w:spacing w:line="320" w:lineRule="exact"/>
        <w:ind w:firstLine="4200" w:firstLineChars="1500"/>
        <w:rPr>
          <w:rFonts w:hint="eastAsia"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 xml:space="preserve"> </w:t>
      </w:r>
    </w:p>
    <w:p>
      <w:pPr>
        <w:spacing w:line="320" w:lineRule="exact"/>
        <w:ind w:firstLine="4200" w:firstLineChars="1500"/>
        <w:rPr>
          <w:rFonts w:hint="eastAsia" w:ascii="宋体" w:hAnsi="宋体"/>
        </w:rPr>
      </w:pPr>
      <w:r>
        <w:rPr>
          <w:rFonts w:hint="eastAsia" w:ascii="宋体" w:hAnsi="宋体" w:eastAsia="仿宋_GB2312"/>
          <w:sz w:val="28"/>
        </w:rPr>
        <w:t>填表日期：     年   月   日</w:t>
      </w:r>
    </w:p>
    <w:tbl>
      <w:tblPr>
        <w:tblStyle w:val="5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8"/>
        <w:gridCol w:w="1069"/>
        <w:gridCol w:w="1113"/>
        <w:gridCol w:w="1155"/>
        <w:gridCol w:w="1455"/>
        <w:gridCol w:w="1609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2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姓名</w:t>
            </w:r>
          </w:p>
        </w:tc>
        <w:tc>
          <w:tcPr>
            <w:tcW w:w="106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</w:t>
            </w:r>
          </w:p>
        </w:tc>
        <w:tc>
          <w:tcPr>
            <w:tcW w:w="11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性别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4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（  ）岁</w:t>
            </w:r>
          </w:p>
        </w:tc>
        <w:tc>
          <w:tcPr>
            <w:tcW w:w="16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lang w:eastAsia="zh-CN"/>
              </w:rPr>
              <w:t>照片</w:t>
            </w:r>
            <w:r>
              <w:rPr>
                <w:rFonts w:hint="eastAsia" w:ascii="宋体" w:hAnsi="宋体" w:eastAsia="仿宋_GB2312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2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民族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籍贯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出生地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76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2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时间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参加工作时间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健康状况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76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2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身份证号码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和特长</w:t>
            </w:r>
          </w:p>
        </w:tc>
        <w:tc>
          <w:tcPr>
            <w:tcW w:w="337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2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学位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全日制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毕业院校系及专业</w:t>
            </w:r>
          </w:p>
        </w:tc>
        <w:tc>
          <w:tcPr>
            <w:tcW w:w="337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2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pacing w:val="-20"/>
                <w:sz w:val="28"/>
              </w:rPr>
            </w:pPr>
            <w:r>
              <w:rPr>
                <w:rFonts w:hint="eastAsia" w:ascii="宋体" w:hAnsi="宋体" w:eastAsia="仿宋_GB2312"/>
                <w:spacing w:val="-20"/>
                <w:sz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pacing w:val="-20"/>
                <w:sz w:val="28"/>
              </w:rPr>
              <w:t>教育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毕业院校系及专业</w:t>
            </w:r>
          </w:p>
        </w:tc>
        <w:tc>
          <w:tcPr>
            <w:tcW w:w="337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19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pacing w:val="-9"/>
                <w:sz w:val="28"/>
              </w:rPr>
            </w:pPr>
            <w:r>
              <w:rPr>
                <w:rFonts w:hint="eastAsia" w:ascii="宋体" w:hAnsi="宋体" w:eastAsia="仿宋_GB2312"/>
                <w:spacing w:val="-9"/>
                <w:sz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pacing w:val="-9"/>
                <w:sz w:val="28"/>
              </w:rPr>
              <w:t>及职务</w:t>
            </w:r>
          </w:p>
        </w:tc>
        <w:tc>
          <w:tcPr>
            <w:tcW w:w="709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19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   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</w:rPr>
              <w:t>家庭地址</w:t>
            </w:r>
          </w:p>
        </w:tc>
        <w:tc>
          <w:tcPr>
            <w:tcW w:w="337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197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人员性质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（行政、参公、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全额拨款事业）</w:t>
            </w: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lang w:val="en-US" w:eastAsia="zh-CN"/>
              </w:rPr>
            </w:pPr>
          </w:p>
        </w:tc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报考岗位</w:t>
            </w:r>
          </w:p>
        </w:tc>
        <w:tc>
          <w:tcPr>
            <w:tcW w:w="337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仿宋_GB2312" w:cs="Times New Roman"/>
                <w:sz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lang w:eastAsia="zh-CN"/>
              </w:rPr>
              <w:t>县政府办内设股室</w:t>
            </w:r>
            <w:r>
              <w:rPr>
                <w:rFonts w:hint="eastAsia" w:ascii="宋体" w:hAnsi="宋体" w:eastAsia="仿宋_GB2312" w:cs="Times New Roman"/>
                <w:sz w:val="28"/>
                <w:lang w:val="en-US" w:eastAsia="zh-CN"/>
              </w:rPr>
              <w:t xml:space="preserve">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197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lang w:val="en-US"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lang w:val="en-US" w:eastAsia="zh-CN"/>
              </w:rPr>
            </w:pPr>
          </w:p>
        </w:tc>
        <w:tc>
          <w:tcPr>
            <w:tcW w:w="337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仿宋_GB2312" w:cs="Times New Roman"/>
                <w:sz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lang w:val="en-US" w:eastAsia="zh-CN"/>
              </w:rPr>
              <w:t>县金融服务中心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4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8456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</w:t>
            </w:r>
          </w:p>
        </w:tc>
      </w:tr>
    </w:tbl>
    <w:tbl>
      <w:tblPr>
        <w:tblStyle w:val="5"/>
        <w:tblpPr w:leftFromText="180" w:rightFromText="180" w:vertAnchor="text" w:horzAnchor="page" w:tblpX="1580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1155"/>
        <w:gridCol w:w="1365"/>
        <w:gridCol w:w="564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况</w:t>
            </w:r>
          </w:p>
        </w:tc>
        <w:tc>
          <w:tcPr>
            <w:tcW w:w="8265" w:type="dxa"/>
            <w:gridSpan w:val="5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840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近三年年度考核结果</w:t>
            </w:r>
          </w:p>
        </w:tc>
        <w:tc>
          <w:tcPr>
            <w:tcW w:w="8265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0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职称情况</w:t>
            </w:r>
          </w:p>
        </w:tc>
        <w:tc>
          <w:tcPr>
            <w:tcW w:w="4029" w:type="dxa"/>
            <w:gridSpan w:val="4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获得职称</w:t>
            </w:r>
          </w:p>
        </w:tc>
        <w:tc>
          <w:tcPr>
            <w:tcW w:w="4236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何时获得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029" w:type="dxa"/>
            <w:gridSpan w:val="4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236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029" w:type="dxa"/>
            <w:gridSpan w:val="4"/>
            <w:tcBorders>
              <w:top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236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系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称谓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姓 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政治面貌</w:t>
            </w:r>
          </w:p>
        </w:tc>
        <w:tc>
          <w:tcPr>
            <w:tcW w:w="480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80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80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80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80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80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480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</w:tbl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2098" w:left="1587" w:header="851" w:footer="1701" w:gutter="0"/>
      <w:pgNumType w:fmt="decimal"/>
      <w:cols w:space="72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5ADC"/>
    <w:rsid w:val="3AA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2021-07-02T10:59:00Z</dcterms:created>
  <dc:creator>阿贞酱</dc:creator>
  <cp:lastModifiedBy>阿贞酱</cp:lastModifiedBy>
  <dcterms:modified xsi:type="dcterms:W3CDTF">2021-07-02T10:59:40Z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4316D967CF14444C898B1717DB61EDE1</vt:lpwstr>
  </property>
</Properties>
</file>